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E6" w:rsidRPr="005D03E6" w:rsidRDefault="00B77F78" w:rsidP="00B77F78">
      <w:pPr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38F2D06" wp14:editId="26BEF9DA">
            <wp:simplePos x="0" y="0"/>
            <wp:positionH relativeFrom="column">
              <wp:posOffset>-810895</wp:posOffset>
            </wp:positionH>
            <wp:positionV relativeFrom="paragraph">
              <wp:posOffset>-438150</wp:posOffset>
            </wp:positionV>
            <wp:extent cx="3098800" cy="3098800"/>
            <wp:effectExtent l="0" t="0" r="6350" b="635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" name="Рисунок 2" descr="Діти з особливими освітніми потребами в умовах інклюз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іти з особливими освітніми потребами в умовах інклюзі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3E6" w:rsidRPr="005D03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uk-UA"/>
        </w:rPr>
        <w:t xml:space="preserve">Умови доступності </w:t>
      </w:r>
      <w:r w:rsidRPr="005D03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uk-UA"/>
        </w:rPr>
        <w:t>освіти для навчання осіб з особливими освітніми потребами</w:t>
      </w:r>
      <w:r w:rsidRPr="00B77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uk-UA"/>
        </w:rPr>
        <w:t xml:space="preserve"> в Черкаській </w:t>
      </w:r>
      <w:r w:rsidRPr="00B77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спеціалізован</w:t>
      </w:r>
      <w:r w:rsidRPr="00B77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ій</w:t>
      </w:r>
      <w:r w:rsidRPr="00B77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школ</w:t>
      </w:r>
      <w:r w:rsidRPr="00B77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і </w:t>
      </w:r>
      <w:r w:rsidRPr="00B77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№27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7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 -III ступенів </w:t>
      </w:r>
      <w:r w:rsidRPr="00DF6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ім. М.К. </w:t>
      </w:r>
      <w:proofErr w:type="spellStart"/>
      <w:r w:rsidRPr="00DF6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Путейка</w:t>
      </w:r>
      <w:proofErr w:type="spellEnd"/>
      <w:r w:rsidRPr="00B77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Черкаської міської ради Черкаської області</w:t>
      </w:r>
    </w:p>
    <w:p w:rsidR="005D03E6" w:rsidRPr="005D03E6" w:rsidRDefault="005D03E6" w:rsidP="00B77F78">
      <w:pPr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ab/>
        <w:t>Черкаській спеціалізованій школі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№27 I -III ступенів </w:t>
      </w:r>
      <w:r w:rsidR="00DF6C42" w:rsidRPr="00DF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ім. М.К. </w:t>
      </w:r>
      <w:proofErr w:type="spellStart"/>
      <w:r w:rsidR="00DF6C42" w:rsidRPr="00DF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Путейка</w:t>
      </w:r>
      <w:proofErr w:type="spellEnd"/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Черкаської міської ради Черкаської області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B77F78" w:rsidRDefault="005D03E6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 202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2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-202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3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 навчальному році у закладі відкрито 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1 клас (3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кл</w:t>
      </w:r>
      <w:proofErr w:type="spellEnd"/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.) з інклюзивною формою навчання.</w:t>
      </w:r>
      <w:r w:rsidR="00B77F78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З учнем працю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ють досвідчені вчителі, асистент вчителя, практичний психолог, логопед.</w:t>
      </w:r>
      <w:r w:rsid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544EAF" w:rsidRDefault="00544EAF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5D03E6" w:rsidRPr="005D03E6" w:rsidRDefault="005D03E6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Заклад співпрацює з 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КУ «</w:t>
      </w:r>
      <w:proofErr w:type="spellStart"/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Інклюзивно</w:t>
      </w:r>
      <w:proofErr w:type="spellEnd"/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-ресурсний центр» Черкаської міської ради  Черкаської </w:t>
      </w:r>
      <w:proofErr w:type="spellStart"/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області,де</w:t>
      </w:r>
      <w:proofErr w:type="spellEnd"/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мож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уть отримати консультації  педагогічні працівники з питань роботи з дітьми з особливими освітніми потребами, батьки та учні.</w:t>
      </w:r>
    </w:p>
    <w:p w:rsidR="005D03E6" w:rsidRPr="005D03E6" w:rsidRDefault="001D3F49" w:rsidP="00B77F78">
      <w:pPr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 ЧСШ 27 організовано</w:t>
      </w:r>
      <w:r w:rsidR="005D03E6"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додаткові освітні послуги - індивідуальні корекційно-розвиткові</w:t>
      </w:r>
      <w:r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заняття  практичного психолога та </w:t>
      </w:r>
      <w:r w:rsidR="00B77F78"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індивідуальні корекційно-розвиткові</w:t>
      </w:r>
      <w:r w:rsidR="00B77F78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заняття</w:t>
      </w:r>
      <w:r w:rsidR="00B77F78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логопеда.</w:t>
      </w:r>
    </w:p>
    <w:p w:rsidR="005D03E6" w:rsidRDefault="005D03E6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Для </w:t>
      </w:r>
      <w:r w:rsidR="00DF6C42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учня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з інклюзивною формою навчання адаптовано навчальні програми та плани, створено позитивний клімат шкільного середовища;</w:t>
      </w:r>
    </w:p>
    <w:p w:rsidR="00544EAF" w:rsidRPr="005D03E6" w:rsidRDefault="00544EAF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F6C42" w:rsidRPr="005D03E6" w:rsidRDefault="00DF6C42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Усі основні приміщення закладу мають природне освітлення, враховано використання кольорів, розташування меблів і обладнання відповідно до санітарних вимог. У закладі дотримується тепловий режим. Забезпечується регулярність вологого прибирання та провітрювання.</w:t>
      </w:r>
    </w:p>
    <w:p w:rsidR="00DF6C42" w:rsidRPr="00B77F78" w:rsidRDefault="00DF6C42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uk-UA"/>
        </w:rPr>
      </w:pP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Шкільна та пришкільна території підтримуються в належному стані.</w:t>
      </w:r>
    </w:p>
    <w:p w:rsidR="00DF6C42" w:rsidRPr="00B77F78" w:rsidRDefault="00DF6C42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uk-UA"/>
        </w:rPr>
      </w:pPr>
    </w:p>
    <w:p w:rsidR="005D03E6" w:rsidRPr="005D03E6" w:rsidRDefault="005D03E6" w:rsidP="00B77F7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Створено належні умови для перебування у закладі дітей з особливими освітніми потребами:</w:t>
      </w:r>
      <w:r w:rsid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зроблено помітки на сходах;</w:t>
      </w:r>
      <w:r w:rsid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організовано чергування;</w:t>
      </w:r>
      <w:r w:rsid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наявність внутрішнього туалету;</w:t>
      </w:r>
      <w:r w:rsid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D0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виконано поточний ремонт класних кімнат.</w:t>
      </w:r>
    </w:p>
    <w:p w:rsidR="00DF6C42" w:rsidRPr="00B77F78" w:rsidRDefault="00DF6C42" w:rsidP="00544EAF">
      <w:pPr>
        <w:shd w:val="clear" w:color="auto" w:fill="FFFFFF"/>
        <w:spacing w:after="0" w:line="240" w:lineRule="auto"/>
        <w:ind w:right="22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7F78">
        <w:rPr>
          <w:rFonts w:ascii="Times New Roman" w:hAnsi="Times New Roman" w:cs="Times New Roman"/>
          <w:color w:val="000000" w:themeColor="text1"/>
          <w:sz w:val="28"/>
          <w:szCs w:val="28"/>
        </w:rPr>
        <w:t>Заклад планує</w:t>
      </w:r>
      <w:r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проведення робіт зі  встановлення пандуса та обладнання необхідних місць руху</w:t>
      </w:r>
      <w:r w:rsidR="00B77F78" w:rsidRPr="00B77F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поручнями, з облаштування кімнати релаксації.</w:t>
      </w:r>
      <w:bookmarkStart w:id="0" w:name="_GoBack"/>
      <w:bookmarkEnd w:id="0"/>
    </w:p>
    <w:sectPr w:rsidR="00DF6C42" w:rsidRPr="00B77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B4A"/>
    <w:multiLevelType w:val="multilevel"/>
    <w:tmpl w:val="AB4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E6"/>
    <w:rsid w:val="001D3F49"/>
    <w:rsid w:val="003C50CD"/>
    <w:rsid w:val="00544EAF"/>
    <w:rsid w:val="005D03E6"/>
    <w:rsid w:val="00B77F78"/>
    <w:rsid w:val="00DF6C42"/>
    <w:rsid w:val="00F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8"/>
  </w:style>
  <w:style w:type="paragraph" w:styleId="3">
    <w:name w:val="heading 3"/>
    <w:basedOn w:val="a"/>
    <w:next w:val="a"/>
    <w:link w:val="30"/>
    <w:uiPriority w:val="9"/>
    <w:unhideWhenUsed/>
    <w:qFormat/>
    <w:rsid w:val="00DF6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6C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8"/>
  </w:style>
  <w:style w:type="paragraph" w:styleId="3">
    <w:name w:val="heading 3"/>
    <w:basedOn w:val="a"/>
    <w:next w:val="a"/>
    <w:link w:val="30"/>
    <w:uiPriority w:val="9"/>
    <w:unhideWhenUsed/>
    <w:qFormat/>
    <w:rsid w:val="00DF6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6C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BOIT16</dc:creator>
  <cp:lastModifiedBy>BOIT16</cp:lastModifiedBy>
  <cp:revision>1</cp:revision>
  <dcterms:created xsi:type="dcterms:W3CDTF">2022-09-13T08:44:00Z</dcterms:created>
  <dcterms:modified xsi:type="dcterms:W3CDTF">2022-09-13T09:36:00Z</dcterms:modified>
</cp:coreProperties>
</file>