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DBC3D" w14:textId="6FD20A5A" w:rsidR="00613CB1" w:rsidRPr="00CB7230" w:rsidRDefault="00082650" w:rsidP="00375C58">
      <w:pPr>
        <w:pStyle w:val="a5"/>
        <w:spacing w:after="0"/>
      </w:pPr>
      <w:r w:rsidRPr="00CB7230">
        <w:rPr>
          <w:lang w:val="ru-RU" w:eastAsia="ru-RU"/>
        </w:rPr>
        <w:drawing>
          <wp:anchor distT="0" distB="0" distL="114300" distR="114300" simplePos="0" relativeHeight="251658240" behindDoc="0" locked="0" layoutInCell="1" allowOverlap="1" wp14:anchorId="213FD318" wp14:editId="495632D9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3542030" cy="2395220"/>
            <wp:effectExtent l="0" t="0" r="127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98" cy="2405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CB1" w:rsidRPr="00CB7230">
        <w:t>День Безпечного Інтернету</w:t>
      </w:r>
    </w:p>
    <w:p w14:paraId="5EFFED8B" w14:textId="77777777" w:rsidR="00082650" w:rsidRPr="00CB7230" w:rsidRDefault="00D931A0" w:rsidP="00375C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7230">
        <w:rPr>
          <w:rFonts w:ascii="Times New Roman" w:hAnsi="Times New Roman" w:cs="Times New Roman"/>
          <w:b/>
          <w:sz w:val="36"/>
          <w:szCs w:val="36"/>
        </w:rPr>
        <w:t xml:space="preserve">8 лютого 2022 року </w:t>
      </w:r>
    </w:p>
    <w:p w14:paraId="0C200208" w14:textId="5A54DF63" w:rsidR="00D931A0" w:rsidRDefault="00D931A0" w:rsidP="00375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30">
        <w:rPr>
          <w:rFonts w:ascii="Times New Roman" w:hAnsi="Times New Roman" w:cs="Times New Roman"/>
          <w:b/>
          <w:sz w:val="36"/>
          <w:szCs w:val="36"/>
        </w:rPr>
        <w:t>у світі відзначається День безпечного Інтернету (Safer Internet Day) під гаслом “Разом для найкращого Інтернету</w:t>
      </w:r>
      <w:r w:rsidRPr="00082650">
        <w:rPr>
          <w:rFonts w:ascii="Times New Roman" w:hAnsi="Times New Roman" w:cs="Times New Roman"/>
          <w:b/>
          <w:sz w:val="28"/>
          <w:szCs w:val="28"/>
        </w:rPr>
        <w:t>”</w:t>
      </w:r>
    </w:p>
    <w:p w14:paraId="050AACD0" w14:textId="77777777" w:rsidR="00CB7230" w:rsidRPr="00082650" w:rsidRDefault="00CB7230" w:rsidP="00375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A0E40" w14:textId="77777777" w:rsidR="00082650" w:rsidRDefault="00D931A0" w:rsidP="00375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1A0">
        <w:rPr>
          <w:rFonts w:ascii="Times New Roman" w:hAnsi="Times New Roman" w:cs="Times New Roman"/>
          <w:sz w:val="28"/>
          <w:szCs w:val="28"/>
        </w:rPr>
        <w:t>Цей день проводиться з метою залучити до дій кожного та кожну, хто відіграє свою роль у створенні кращого Інтернету для всіх, зокрема, наймолодших користувачів. Більш того, це запрошення для всіх до поважливого онлайнового спілкування задля забезпечення найкращого цифрового досвіду.</w:t>
      </w:r>
    </w:p>
    <w:p w14:paraId="35F5C1C5" w14:textId="00C3D6F4" w:rsidR="00962703" w:rsidRPr="00030F4C" w:rsidRDefault="00962703" w:rsidP="00375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>Яка мета дня безпечного Інтернету?</w:t>
      </w:r>
    </w:p>
    <w:p w14:paraId="3017693A" w14:textId="77777777" w:rsidR="00962703" w:rsidRPr="00030F4C" w:rsidRDefault="00962703" w:rsidP="00375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 xml:space="preserve">Мета Міжнародного дня безпечного інтернету – підвищити рівень обізнаності, а також допомогти конкретними діями створити не тільки безпечне місце, але й краще місце для перебування в Інтернеті. Для досягнення цієї мети пропонується дітям, молодим студентам, викладачам, батькам, індустрії, політикам, особам, які приймають рішення та іншим зацікавленим сторонам, розпочати працювати над створенням кращого Інтернету.  </w:t>
      </w:r>
    </w:p>
    <w:p w14:paraId="4F8D45A0" w14:textId="77777777" w:rsidR="00030F4C" w:rsidRPr="00375C58" w:rsidRDefault="0070411A" w:rsidP="00375C58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36"/>
          <w:szCs w:val="36"/>
          <w:lang w:eastAsia="ru-RU"/>
        </w:rPr>
      </w:pPr>
      <w:r w:rsidRPr="00375C58">
        <w:rPr>
          <w:rFonts w:ascii="Times New Roman" w:eastAsia="Times New Roman" w:hAnsi="Times New Roman" w:cs="Times New Roman"/>
          <w:b/>
          <w:noProof w:val="0"/>
          <w:sz w:val="36"/>
          <w:szCs w:val="36"/>
          <w:lang w:eastAsia="ru-RU"/>
        </w:rPr>
        <w:t>1-4 класи</w:t>
      </w:r>
    </w:p>
    <w:p w14:paraId="6EA2DC09" w14:textId="531154A1" w:rsidR="00AD7E66" w:rsidRPr="00375C58" w:rsidRDefault="00DE55E3" w:rsidP="00375C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58">
        <w:rPr>
          <w:rFonts w:ascii="Times New Roman" w:hAnsi="Times New Roman" w:cs="Times New Roman"/>
          <w:b/>
          <w:sz w:val="36"/>
          <w:szCs w:val="36"/>
        </w:rPr>
        <w:t>мультфільм «Казка про Інтернет»</w:t>
      </w:r>
    </w:p>
    <w:p w14:paraId="2CC3D187" w14:textId="684989DF" w:rsidR="00DE55E3" w:rsidRPr="00375C58" w:rsidRDefault="00AD7E66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75C58">
        <w:rPr>
          <w:color w:val="000000"/>
          <w:sz w:val="28"/>
          <w:szCs w:val="28"/>
          <w:lang w:val="uk-UA"/>
        </w:rPr>
        <w:t>Цікава казка про павучка Кузю, який допоміг створити Всесвітню мережу у віртуальному лісі, допоможе молодшим школярам опанувати відомості про Інтернет.</w:t>
      </w:r>
      <w:r w:rsidR="00DE55E3" w:rsidRPr="00375C58">
        <w:rPr>
          <w:color w:val="000000"/>
          <w:sz w:val="28"/>
          <w:szCs w:val="28"/>
          <w:lang w:val="uk-UA"/>
        </w:rPr>
        <w:t xml:space="preserve"> </w:t>
      </w:r>
    </w:p>
    <w:p w14:paraId="097C2757" w14:textId="26A1B59F" w:rsidR="00DE55E3" w:rsidRPr="00375C58" w:rsidRDefault="00375C58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hyperlink r:id="rId6" w:history="1">
        <w:r w:rsidR="00AD7E66" w:rsidRPr="00375C58">
          <w:rPr>
            <w:rStyle w:val="a4"/>
            <w:sz w:val="28"/>
            <w:szCs w:val="28"/>
            <w:lang w:val="uk-UA"/>
          </w:rPr>
          <w:t>https://www.youtube.com/watch?v=0tS5YJEdirg</w:t>
        </w:r>
      </w:hyperlink>
    </w:p>
    <w:p w14:paraId="7BA8C92F" w14:textId="153B01BE" w:rsidR="00DE55E3" w:rsidRPr="00375C58" w:rsidRDefault="00DE55E3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1202A78B" w14:textId="2D155C26" w:rsidR="00DE55E3" w:rsidRPr="00375C58" w:rsidRDefault="00AD7E66" w:rsidP="00375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uk-UA"/>
        </w:rPr>
      </w:pPr>
      <w:r w:rsidRPr="00375C58">
        <w:rPr>
          <w:b/>
          <w:color w:val="000000"/>
          <w:sz w:val="36"/>
          <w:szCs w:val="36"/>
          <w:lang w:val="uk-UA"/>
        </w:rPr>
        <w:t>Корисні підказки 2. Увага! Інтернет!</w:t>
      </w:r>
    </w:p>
    <w:p w14:paraId="277CEA9C" w14:textId="0134CD48" w:rsidR="00AD7E66" w:rsidRPr="00375C58" w:rsidRDefault="00AD7E66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75C58">
        <w:rPr>
          <w:color w:val="000000"/>
          <w:sz w:val="28"/>
          <w:szCs w:val="28"/>
          <w:lang w:val="uk-UA"/>
        </w:rPr>
        <w:t>В Інтернеті маса цікавого, але, на жаль, в ньому можна натрапити на щось небезпечне. Щоб цього не сталося треба бути дуже уважним!</w:t>
      </w:r>
    </w:p>
    <w:p w14:paraId="58EDA32D" w14:textId="655B71AD" w:rsidR="00AD7E66" w:rsidRPr="00375C58" w:rsidRDefault="00375C58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hyperlink r:id="rId7" w:history="1">
        <w:r w:rsidR="00DE55E3" w:rsidRPr="00375C58">
          <w:rPr>
            <w:rStyle w:val="a4"/>
            <w:sz w:val="28"/>
            <w:szCs w:val="28"/>
            <w:lang w:val="uk-UA"/>
          </w:rPr>
          <w:t>https://www.youtube.com/watch?v=ypVAqanYe-g</w:t>
        </w:r>
      </w:hyperlink>
    </w:p>
    <w:p w14:paraId="3D2C5966" w14:textId="696E7D49" w:rsidR="00AD7E66" w:rsidRPr="00375C58" w:rsidRDefault="00AD7E66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4EC9548D" w14:textId="2A5105F7" w:rsidR="00AD7E66" w:rsidRPr="00375C58" w:rsidRDefault="00AD7E66" w:rsidP="00375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uk-UA"/>
        </w:rPr>
      </w:pPr>
      <w:r w:rsidRPr="00375C58">
        <w:rPr>
          <w:b/>
          <w:color w:val="000000"/>
          <w:sz w:val="36"/>
          <w:szCs w:val="36"/>
          <w:lang w:val="uk-UA"/>
        </w:rPr>
        <w:t>Безпека в інтернеті</w:t>
      </w:r>
    </w:p>
    <w:p w14:paraId="529250DA" w14:textId="02F32651" w:rsidR="002A77CC" w:rsidRPr="00375C58" w:rsidRDefault="00375C58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hyperlink r:id="rId8" w:history="1">
        <w:r w:rsidR="00AD7E66" w:rsidRPr="00375C58">
          <w:rPr>
            <w:rStyle w:val="a4"/>
            <w:sz w:val="28"/>
            <w:szCs w:val="28"/>
            <w:lang w:val="uk-UA"/>
          </w:rPr>
          <w:t>https://www.youtube.com/watch?v=oaAASnMKUkU</w:t>
        </w:r>
      </w:hyperlink>
    </w:p>
    <w:p w14:paraId="1F371A56" w14:textId="77777777" w:rsidR="00CB7230" w:rsidRPr="00375C58" w:rsidRDefault="00CB7230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495CC860" w14:textId="077FF5E0" w:rsidR="002A77CC" w:rsidRPr="00375C58" w:rsidRDefault="002A77CC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53085489" w14:textId="6D9BC01D" w:rsidR="002A77CC" w:rsidRPr="00375C58" w:rsidRDefault="0070411A" w:rsidP="00375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85623" w:themeColor="accent6" w:themeShade="80"/>
          <w:sz w:val="36"/>
          <w:szCs w:val="36"/>
          <w:lang w:val="uk-UA"/>
        </w:rPr>
      </w:pPr>
      <w:r w:rsidRPr="00375C58">
        <w:rPr>
          <w:b/>
          <w:color w:val="385623" w:themeColor="accent6" w:themeShade="80"/>
          <w:sz w:val="36"/>
          <w:szCs w:val="36"/>
          <w:lang w:val="uk-UA"/>
        </w:rPr>
        <w:t>5-</w:t>
      </w:r>
      <w:r w:rsidR="001B235E" w:rsidRPr="00375C58">
        <w:rPr>
          <w:b/>
          <w:color w:val="385623" w:themeColor="accent6" w:themeShade="80"/>
          <w:sz w:val="36"/>
          <w:szCs w:val="36"/>
          <w:lang w:val="uk-UA"/>
        </w:rPr>
        <w:t>8</w:t>
      </w:r>
      <w:r w:rsidRPr="00375C58">
        <w:rPr>
          <w:b/>
          <w:color w:val="385623" w:themeColor="accent6" w:themeShade="80"/>
          <w:sz w:val="36"/>
          <w:szCs w:val="36"/>
          <w:lang w:val="uk-UA"/>
        </w:rPr>
        <w:t xml:space="preserve"> класи</w:t>
      </w:r>
    </w:p>
    <w:p w14:paraId="4C0D8D14" w14:textId="77777777" w:rsidR="0070411A" w:rsidRPr="00375C58" w:rsidRDefault="0070411A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7074699B" w14:textId="768FCB1F" w:rsidR="002A77CC" w:rsidRPr="00375C58" w:rsidRDefault="002A77CC" w:rsidP="00375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uk-UA"/>
        </w:rPr>
      </w:pPr>
      <w:r w:rsidRPr="00375C58">
        <w:rPr>
          <w:b/>
          <w:color w:val="000000"/>
          <w:sz w:val="36"/>
          <w:szCs w:val="36"/>
          <w:lang w:val="uk-UA"/>
        </w:rPr>
        <w:t>Невеликий онлайн скрайбінг про Інтернет та його сторони.</w:t>
      </w:r>
    </w:p>
    <w:p w14:paraId="652049D5" w14:textId="14511417" w:rsidR="001B235E" w:rsidRPr="00375C58" w:rsidRDefault="00375C58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hyperlink r:id="rId9" w:history="1">
        <w:r w:rsidR="002A77CC" w:rsidRPr="00375C58">
          <w:rPr>
            <w:rStyle w:val="a4"/>
            <w:sz w:val="28"/>
            <w:szCs w:val="28"/>
            <w:lang w:val="uk-UA"/>
          </w:rPr>
          <w:t>https://www.youtube.com/watch?v=zPIXOPDGRAY</w:t>
        </w:r>
      </w:hyperlink>
    </w:p>
    <w:p w14:paraId="57DCDE14" w14:textId="4F4079DC" w:rsidR="001B235E" w:rsidRPr="00375C58" w:rsidRDefault="001B235E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778FC988" w14:textId="578847D3" w:rsidR="001B235E" w:rsidRPr="00375C58" w:rsidRDefault="001B235E" w:rsidP="00375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uk-UA"/>
        </w:rPr>
      </w:pPr>
      <w:r w:rsidRPr="00375C58">
        <w:rPr>
          <w:b/>
          <w:color w:val="000000"/>
          <w:sz w:val="36"/>
          <w:szCs w:val="36"/>
          <w:lang w:val="uk-UA"/>
        </w:rPr>
        <w:t>Казка про золоті правила безпечного Інтернету1</w:t>
      </w:r>
    </w:p>
    <w:p w14:paraId="661FE102" w14:textId="11EE55DB" w:rsidR="001B235E" w:rsidRPr="00375C58" w:rsidRDefault="00375C58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hyperlink r:id="rId10" w:history="1">
        <w:r w:rsidR="001B235E" w:rsidRPr="00375C58">
          <w:rPr>
            <w:rStyle w:val="a4"/>
            <w:sz w:val="28"/>
            <w:szCs w:val="28"/>
            <w:lang w:val="uk-UA"/>
          </w:rPr>
          <w:t>https://www.youtube.com/watch?v=NOKZHMiJJ98</w:t>
        </w:r>
      </w:hyperlink>
    </w:p>
    <w:p w14:paraId="50CD994C" w14:textId="093ED45F" w:rsidR="001B235E" w:rsidRPr="00375C58" w:rsidRDefault="001B235E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14:paraId="1C44510D" w14:textId="7A70E2B2" w:rsidR="001B235E" w:rsidRPr="00375C58" w:rsidRDefault="001B235E" w:rsidP="00375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lang w:val="uk-UA"/>
        </w:rPr>
      </w:pPr>
      <w:r w:rsidRPr="00375C58">
        <w:rPr>
          <w:b/>
          <w:sz w:val="36"/>
          <w:szCs w:val="36"/>
          <w:lang w:val="uk-UA"/>
        </w:rPr>
        <w:t>9-11</w:t>
      </w:r>
    </w:p>
    <w:p w14:paraId="57B5C644" w14:textId="77777777" w:rsidR="001B235E" w:rsidRPr="00375C58" w:rsidRDefault="001B235E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154B2A66" w14:textId="2B16231F" w:rsidR="001B235E" w:rsidRPr="00375C58" w:rsidRDefault="001B235E" w:rsidP="00375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uk-UA"/>
        </w:rPr>
      </w:pPr>
      <w:r w:rsidRPr="00375C58">
        <w:rPr>
          <w:b/>
          <w:color w:val="000000"/>
          <w:sz w:val="36"/>
          <w:szCs w:val="36"/>
          <w:lang w:val="uk-UA"/>
        </w:rPr>
        <w:t>7 мультфільмів для школярів про інтернет-залежність</w:t>
      </w:r>
    </w:p>
    <w:p w14:paraId="1CB29BF7" w14:textId="547F66F1" w:rsidR="001B235E" w:rsidRPr="00375C58" w:rsidRDefault="001B235E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75C58">
        <w:rPr>
          <w:color w:val="000000"/>
          <w:sz w:val="28"/>
          <w:szCs w:val="28"/>
          <w:lang w:val="uk-UA"/>
        </w:rPr>
        <w:t>Добірка яскравих мультфільмів про переваги сучасних технологій та приховані небезпеки, які можуть загрожувати окремим людям та суспільству в цілому.</w:t>
      </w:r>
    </w:p>
    <w:p w14:paraId="7596445C" w14:textId="0BD1DEF7" w:rsidR="001B235E" w:rsidRPr="00375C58" w:rsidRDefault="00375C58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hyperlink r:id="rId11" w:history="1">
        <w:r w:rsidR="001B235E" w:rsidRPr="00375C58">
          <w:rPr>
            <w:rStyle w:val="a4"/>
            <w:sz w:val="28"/>
            <w:szCs w:val="28"/>
            <w:lang w:val="uk-UA"/>
          </w:rPr>
          <w:t>https://naurok.com.ua/post/7-multfilmiv-dlya-shkolyariv-pro-internet-zalezhnist</w:t>
        </w:r>
      </w:hyperlink>
    </w:p>
    <w:p w14:paraId="76BB5CE1" w14:textId="77777777" w:rsidR="001B235E" w:rsidRPr="00375C58" w:rsidRDefault="001B235E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7B139370" w14:textId="390C2759" w:rsidR="001B235E" w:rsidRPr="00375C58" w:rsidRDefault="001B235E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47BD535A" w14:textId="77777777" w:rsidR="00375C58" w:rsidRDefault="001B235E" w:rsidP="00375C58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36"/>
          <w:szCs w:val="36"/>
          <w:lang w:val="en-US"/>
        </w:rPr>
      </w:pPr>
      <w:r w:rsidRPr="00375C58">
        <w:rPr>
          <w:b/>
          <w:color w:val="000000"/>
          <w:sz w:val="36"/>
          <w:szCs w:val="36"/>
          <w:lang w:val="uk-UA"/>
        </w:rPr>
        <w:t>Мультфільм «Мобільні – це класно»</w:t>
      </w:r>
    </w:p>
    <w:p w14:paraId="5490EC8D" w14:textId="45338E78" w:rsidR="001B235E" w:rsidRPr="00375C58" w:rsidRDefault="001B235E" w:rsidP="00375C58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  <w:lang w:val="uk-UA"/>
        </w:rPr>
      </w:pPr>
      <w:r w:rsidRPr="00375C58">
        <w:rPr>
          <w:color w:val="000000"/>
          <w:sz w:val="28"/>
          <w:szCs w:val="28"/>
          <w:lang w:val="uk-UA"/>
        </w:rPr>
        <w:t>Смартфон – один з найкорисніших винаходів людства. За допомогою цього ґаджета можна вирішити безліч проблем: вчасно прокинутися, згадати про важливі справи, зорієнтуватися на незнайомій місцевості, поспілкуватися з друзями та багато іншого.</w:t>
      </w:r>
    </w:p>
    <w:p w14:paraId="224E5E52" w14:textId="16422D3D" w:rsidR="001B235E" w:rsidRPr="00375C58" w:rsidRDefault="001B235E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75C58">
        <w:rPr>
          <w:color w:val="000000"/>
          <w:sz w:val="28"/>
          <w:szCs w:val="28"/>
          <w:lang w:val="uk-UA"/>
        </w:rPr>
        <w:t>Водночас уся корисна багатофункціональність може спровокувати виникнення залежності (ігроманію, безцільний серфінг в інтернеті, витіснення реального життя віртуальним у соцмережах та інше).</w:t>
      </w:r>
    </w:p>
    <w:p w14:paraId="03CE349C" w14:textId="581324D8" w:rsidR="001B235E" w:rsidRPr="00375C58" w:rsidRDefault="00375C58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hyperlink r:id="rId12" w:history="1">
        <w:r w:rsidR="001B235E" w:rsidRPr="00375C58">
          <w:rPr>
            <w:rStyle w:val="a4"/>
            <w:sz w:val="28"/>
            <w:szCs w:val="28"/>
            <w:lang w:val="uk-UA"/>
          </w:rPr>
          <w:t>https://naurok.com.ua/post/7-multfilmiv-dlya-shkolyariv-pro-internet-zalezhnist</w:t>
        </w:r>
      </w:hyperlink>
    </w:p>
    <w:p w14:paraId="781CF293" w14:textId="0B4E1822" w:rsidR="001B235E" w:rsidRPr="00375C58" w:rsidRDefault="000657C4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75C58">
        <w:rPr>
          <w:color w:val="000000"/>
          <w:sz w:val="28"/>
          <w:szCs w:val="28"/>
          <w:lang w:val="uk-UA"/>
        </w:rPr>
        <w:t>Запропонуйте школярам подивитись мультфільм і проаналізувати, як часто протягом дня вони використовують смартфони без конкретної мети.</w:t>
      </w:r>
    </w:p>
    <w:p w14:paraId="46BA6433" w14:textId="77777777" w:rsidR="001B235E" w:rsidRPr="00375C58" w:rsidRDefault="001B235E" w:rsidP="00375C58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36"/>
          <w:szCs w:val="36"/>
          <w:lang w:val="uk-UA"/>
        </w:rPr>
      </w:pPr>
      <w:r w:rsidRPr="00375C58">
        <w:rPr>
          <w:b/>
          <w:color w:val="000000"/>
          <w:sz w:val="36"/>
          <w:szCs w:val="36"/>
          <w:lang w:val="uk-UA"/>
        </w:rPr>
        <w:t>Мультфільм «Історія двох пар»</w:t>
      </w:r>
    </w:p>
    <w:p w14:paraId="3A53AA01" w14:textId="36180B59" w:rsidR="001B235E" w:rsidRPr="00375C58" w:rsidRDefault="001B235E" w:rsidP="00375C5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lang w:val="uk-UA"/>
        </w:rPr>
      </w:pPr>
      <w:r w:rsidRPr="00375C58">
        <w:rPr>
          <w:color w:val="000000"/>
          <w:sz w:val="28"/>
          <w:szCs w:val="28"/>
          <w:lang w:val="uk-UA"/>
        </w:rPr>
        <w:t>Кожен прагне знайти свою «другу половинку» та мріє про романтичні стосунки, в яких є кохання, взаємоповага та спільні інтереси. Що відбувається, коли інтереси в парі різняться? Як смартфон може стати на заваді нормальному спілкуванню?</w:t>
      </w:r>
    </w:p>
    <w:p w14:paraId="71FEA5D7" w14:textId="24D6EFB0" w:rsidR="001B235E" w:rsidRPr="00375C58" w:rsidRDefault="001B235E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75C58">
        <w:rPr>
          <w:color w:val="000000"/>
          <w:sz w:val="28"/>
          <w:szCs w:val="28"/>
          <w:lang w:val="uk-UA"/>
        </w:rPr>
        <w:t>У мультфільмі йдеться про енергійного хлопця, який закохався у вродливу дівчину. Однак, попри його спроби привернути увагу дівчини і здивувати її романтичними побаченнями, – все було марно. Усю свою увагу вона зосереджувала лише на ґаджеті.</w:t>
      </w:r>
    </w:p>
    <w:p w14:paraId="2570E38F" w14:textId="4E0088D9" w:rsidR="000657C4" w:rsidRPr="00375C58" w:rsidRDefault="00375C58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hyperlink r:id="rId13" w:history="1">
        <w:r w:rsidR="000657C4" w:rsidRPr="00375C58">
          <w:rPr>
            <w:rStyle w:val="a4"/>
            <w:sz w:val="28"/>
            <w:szCs w:val="28"/>
            <w:lang w:val="uk-UA"/>
          </w:rPr>
          <w:t>https://naurok.com.ua/post/7-multfilmiv-dlya-shkolyariv-pro-internet-zalezhnist</w:t>
        </w:r>
      </w:hyperlink>
    </w:p>
    <w:p w14:paraId="498B906B" w14:textId="49E16EE0" w:rsidR="001B235E" w:rsidRPr="00375C58" w:rsidRDefault="000657C4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75C58">
        <w:rPr>
          <w:color w:val="000000"/>
          <w:sz w:val="28"/>
          <w:szCs w:val="28"/>
          <w:lang w:val="uk-UA"/>
        </w:rPr>
        <w:t>Обговоріть зі школярами, як залежність від ґаджетів позбавляє людину реального життя та руйнує її стосунки з близькими.</w:t>
      </w:r>
    </w:p>
    <w:p w14:paraId="7D2DF9CF" w14:textId="77777777" w:rsidR="001B235E" w:rsidRPr="00375C58" w:rsidRDefault="001B235E" w:rsidP="00375C58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36"/>
          <w:szCs w:val="36"/>
          <w:lang w:val="uk-UA"/>
        </w:rPr>
      </w:pPr>
      <w:r w:rsidRPr="00375C58">
        <w:rPr>
          <w:b/>
          <w:color w:val="000000"/>
          <w:sz w:val="36"/>
          <w:szCs w:val="36"/>
          <w:lang w:val="uk-UA"/>
        </w:rPr>
        <w:t>Мультфільм «Ти також заблукав у цьому світі, як і я?»</w:t>
      </w:r>
    </w:p>
    <w:p w14:paraId="37E26C54" w14:textId="77777777" w:rsidR="00082650" w:rsidRDefault="001B235E" w:rsidP="00375C5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lang w:val="uk-UA"/>
        </w:rPr>
      </w:pPr>
      <w:r w:rsidRPr="00375C58">
        <w:rPr>
          <w:color w:val="000000"/>
          <w:sz w:val="28"/>
          <w:szCs w:val="28"/>
          <w:lang w:val="uk-UA"/>
        </w:rPr>
        <w:t>Змістовна анімація яскраво зображує, як сучасне суспільство руйнує своє життя, зловживаючи технологіями.У мультфільмі демонструються різноманітні життєві</w:t>
      </w:r>
      <w:r w:rsidRPr="00030F4C">
        <w:rPr>
          <w:color w:val="000000"/>
          <w:sz w:val="28"/>
          <w:szCs w:val="28"/>
          <w:lang w:val="uk-UA"/>
        </w:rPr>
        <w:t xml:space="preserve"> ситуації, в яких учасники мали б жваво спілкуватися чи допомагати один одному. Насправді ж, ніхто нічого не помічає навкруги, втупившись у власний смартфон, а пріоритети кожного жахають своєю примітивністю – зробити вдале селфі, отримати більше лайків та спіймати більше Пікачу.</w:t>
      </w:r>
    </w:p>
    <w:p w14:paraId="3A21E18E" w14:textId="04629881" w:rsidR="000657C4" w:rsidRPr="00030F4C" w:rsidRDefault="00375C58" w:rsidP="00375C5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lang w:val="uk-UA"/>
        </w:rPr>
      </w:pPr>
      <w:hyperlink r:id="rId14" w:history="1">
        <w:r w:rsidR="000657C4" w:rsidRPr="00030F4C">
          <w:rPr>
            <w:rStyle w:val="a4"/>
            <w:sz w:val="28"/>
            <w:szCs w:val="28"/>
            <w:lang w:val="uk-UA"/>
          </w:rPr>
          <w:t>https://naurok.com.ua/post/7-multfilmiv-dlya-shkolyariv-pro-internet-zalezhnist</w:t>
        </w:r>
      </w:hyperlink>
    </w:p>
    <w:p w14:paraId="1678B30A" w14:textId="059464DC" w:rsidR="000657C4" w:rsidRDefault="000657C4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030F4C">
        <w:rPr>
          <w:color w:val="000000"/>
          <w:sz w:val="28"/>
          <w:szCs w:val="28"/>
          <w:lang w:val="uk-UA"/>
        </w:rPr>
        <w:t>Перегляньте мультфільм разом зі своїми учнями та проаналізуйте, скільки часу кожен витрачає на користування смартфоном, що при цьому отримує, а що насправді втрачає.</w:t>
      </w:r>
    </w:p>
    <w:p w14:paraId="38A800C7" w14:textId="46EDD432" w:rsidR="00DE55E3" w:rsidRPr="00030F4C" w:rsidRDefault="00DE55E3" w:rsidP="00375C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030F4C">
        <w:rPr>
          <w:color w:val="000000"/>
          <w:sz w:val="28"/>
          <w:szCs w:val="28"/>
          <w:lang w:val="uk-UA"/>
        </w:rPr>
        <w:t xml:space="preserve"> </w:t>
      </w:r>
    </w:p>
    <w:p w14:paraId="6CC9AB0E" w14:textId="77777777" w:rsidR="001B235E" w:rsidRPr="00375C58" w:rsidRDefault="001B235E" w:rsidP="00375C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58">
        <w:rPr>
          <w:rFonts w:ascii="Times New Roman" w:hAnsi="Times New Roman" w:cs="Times New Roman"/>
          <w:b/>
          <w:sz w:val="36"/>
          <w:szCs w:val="36"/>
        </w:rPr>
        <w:lastRenderedPageBreak/>
        <w:t>Мультфільм «Залежність від соціальних медіа»</w:t>
      </w:r>
    </w:p>
    <w:p w14:paraId="53DB7F36" w14:textId="52EFC6D5" w:rsidR="00962703" w:rsidRPr="00030F4C" w:rsidRDefault="001B235E" w:rsidP="00375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>Здавалося б, смартфони, обладнані безліччю додатків, мають береже наш час, а насправді вони викликають залежність. Соціальні мережі мають об’єднувати людей, проте часто стають на заваді звичайному спілкуванню.</w:t>
      </w:r>
    </w:p>
    <w:p w14:paraId="1E8F33A2" w14:textId="5D361676" w:rsidR="002A2D68" w:rsidRPr="00030F4C" w:rsidRDefault="00375C58" w:rsidP="00375C5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A2D68" w:rsidRPr="00030F4C">
          <w:rPr>
            <w:rStyle w:val="a4"/>
            <w:rFonts w:ascii="Times New Roman" w:hAnsi="Times New Roman" w:cs="Times New Roman"/>
            <w:sz w:val="28"/>
            <w:szCs w:val="28"/>
          </w:rPr>
          <w:t>https://naurok.com.ua/post/7-multfilmiv-dlya-shkolyariv-pro-internet-zalezhnist</w:t>
        </w:r>
      </w:hyperlink>
    </w:p>
    <w:p w14:paraId="620AB42C" w14:textId="55813300" w:rsidR="001B235E" w:rsidRPr="00030F4C" w:rsidRDefault="000657C4" w:rsidP="00375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>Подивіться мультфільм та обговоріть з учнями, чи справді необхідно на сторінках у соціальних мережах викладати світлини і дописи, описуючи все, що відбувається у житті. А також поговоріть про те, що активність у соціальних мережах не замінить живого спілкування.</w:t>
      </w:r>
    </w:p>
    <w:p w14:paraId="60B0EE66" w14:textId="77777777" w:rsidR="001B235E" w:rsidRPr="00375C58" w:rsidRDefault="001B235E" w:rsidP="00375C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58">
        <w:rPr>
          <w:rFonts w:ascii="Times New Roman" w:hAnsi="Times New Roman" w:cs="Times New Roman"/>
          <w:b/>
          <w:sz w:val="36"/>
          <w:szCs w:val="36"/>
        </w:rPr>
        <w:t>3D-анімація «Приклеєний»</w:t>
      </w:r>
    </w:p>
    <w:p w14:paraId="03D7741A" w14:textId="7F089371" w:rsidR="001B235E" w:rsidRPr="00030F4C" w:rsidRDefault="001B235E" w:rsidP="00375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>Усі діти обожнюють гратися. Для них це не просто забавка, а й спосіб пізнання навколишнього світу. А що відбувається, коли дитина більшість часу проводить, граючись у комп'ютерні ігри? Які загрозливі наслідки для психіки дитини може мати віртуальне середовище?</w:t>
      </w:r>
    </w:p>
    <w:p w14:paraId="4755A722" w14:textId="68676050" w:rsidR="002A2D68" w:rsidRPr="00030F4C" w:rsidRDefault="00375C58" w:rsidP="00375C5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A2D68" w:rsidRPr="00030F4C">
          <w:rPr>
            <w:rStyle w:val="a4"/>
            <w:rFonts w:ascii="Times New Roman" w:hAnsi="Times New Roman" w:cs="Times New Roman"/>
            <w:sz w:val="28"/>
            <w:szCs w:val="28"/>
          </w:rPr>
          <w:t>https://naurok.com.ua/post/7-multfilmiv-dlya-shkolyariv-pro-internet-zalezhnist</w:t>
        </w:r>
      </w:hyperlink>
    </w:p>
    <w:p w14:paraId="2398682D" w14:textId="588E724C" w:rsidR="002A2D68" w:rsidRPr="00030F4C" w:rsidRDefault="002A2D68" w:rsidP="00375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>Подивіться мультфільм разом з учнями під час класної години та поговоріть про те, чим загрожує ігрова залежність та як уникнути такої небезпеки.</w:t>
      </w:r>
    </w:p>
    <w:p w14:paraId="1BEB2CC0" w14:textId="77777777" w:rsidR="002A2D68" w:rsidRPr="00375C58" w:rsidRDefault="002A2D68" w:rsidP="00375C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58">
        <w:rPr>
          <w:rFonts w:ascii="Times New Roman" w:hAnsi="Times New Roman" w:cs="Times New Roman"/>
          <w:b/>
          <w:sz w:val="36"/>
          <w:szCs w:val="36"/>
        </w:rPr>
        <w:t>3D-анімація «Смартфонозалежність»</w:t>
      </w:r>
    </w:p>
    <w:p w14:paraId="30E6573E" w14:textId="77777777" w:rsidR="00030F4C" w:rsidRDefault="002A2D68" w:rsidP="00375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>Сучасні смартфони, які мають добре розвинений функціонал, усе частіше забирають усю увагу людей, які втрачають пильність і контроль над тим, що відбувається навколо. Це, у свою чергу, може становить загрозу життю власників ґаджетів, а також життю та здоров'ю оточуючих.</w:t>
      </w:r>
    </w:p>
    <w:p w14:paraId="5F9CF6AD" w14:textId="0FADB52D" w:rsidR="002A2D68" w:rsidRPr="00030F4C" w:rsidRDefault="00375C58" w:rsidP="00375C5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A2D68" w:rsidRPr="00030F4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https://www.youtube.com/watch?v=IssOWsAY-kQ&amp;t=118s</w:t>
        </w:r>
      </w:hyperlink>
    </w:p>
    <w:p w14:paraId="5FB8452B" w14:textId="6BC3ABA4" w:rsidR="002A2D68" w:rsidRPr="00030F4C" w:rsidRDefault="002A2D68" w:rsidP="00375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>Перегляньте мультфільм, обговоріть із дітьми, в яких випадках і чому не можна користуватися ґаджетами та слухати гучно музику.</w:t>
      </w:r>
    </w:p>
    <w:p w14:paraId="3AC22966" w14:textId="77777777" w:rsidR="002A2D68" w:rsidRPr="00375C58" w:rsidRDefault="002A2D68" w:rsidP="00375C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58">
        <w:rPr>
          <w:rFonts w:ascii="Times New Roman" w:hAnsi="Times New Roman" w:cs="Times New Roman"/>
          <w:b/>
          <w:sz w:val="36"/>
          <w:szCs w:val="36"/>
        </w:rPr>
        <w:t>Мультфільм «Технології та родина»</w:t>
      </w:r>
    </w:p>
    <w:p w14:paraId="45BAF5FC" w14:textId="139458EF" w:rsidR="002A2D68" w:rsidRPr="00030F4C" w:rsidRDefault="002A2D68" w:rsidP="00375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>Через стрімкий ритм сучасного життя більшість родин збирається разом, у кращому випадку, тільки ввечері. Це той час, коли можна поспілкуватися і просто побути разом. Однак це не завжди вдається, якщо кожен перебуває на «своїй хвилі».</w:t>
      </w:r>
    </w:p>
    <w:p w14:paraId="324C57A9" w14:textId="77777777" w:rsidR="00CB7230" w:rsidRDefault="00375C58" w:rsidP="00375C5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30F4C" w:rsidRPr="00030F4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https://www.youtube.com/watch?v=37OLJPjoews&amp;t=99s</w:t>
        </w:r>
      </w:hyperlink>
    </w:p>
    <w:p w14:paraId="7EF2A93B" w14:textId="54433B72" w:rsidR="002A2D68" w:rsidRPr="00D931A0" w:rsidRDefault="002A2D68" w:rsidP="00375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4C">
        <w:rPr>
          <w:rFonts w:ascii="Times New Roman" w:hAnsi="Times New Roman" w:cs="Times New Roman"/>
          <w:sz w:val="28"/>
          <w:szCs w:val="28"/>
        </w:rPr>
        <w:t>Подивіться мультфільм разом зі школярами та поміркуйте, чому технології, які мають поєднувати людей, насправді віддаляють їх.</w:t>
      </w:r>
    </w:p>
    <w:sectPr w:rsidR="002A2D68" w:rsidRPr="00D931A0" w:rsidSect="00CB7230">
      <w:pgSz w:w="11906" w:h="16838"/>
      <w:pgMar w:top="426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4E"/>
    <w:rsid w:val="00030F4C"/>
    <w:rsid w:val="000657C4"/>
    <w:rsid w:val="00082650"/>
    <w:rsid w:val="001B235E"/>
    <w:rsid w:val="002A2D68"/>
    <w:rsid w:val="002A77CC"/>
    <w:rsid w:val="00312E4E"/>
    <w:rsid w:val="00362CDE"/>
    <w:rsid w:val="00375C58"/>
    <w:rsid w:val="00532BD7"/>
    <w:rsid w:val="00613CB1"/>
    <w:rsid w:val="0070411A"/>
    <w:rsid w:val="00962703"/>
    <w:rsid w:val="00A523EF"/>
    <w:rsid w:val="00AD7E66"/>
    <w:rsid w:val="00CB7230"/>
    <w:rsid w:val="00D6031D"/>
    <w:rsid w:val="00D931A0"/>
    <w:rsid w:val="00D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B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E55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55E3"/>
    <w:rPr>
      <w:color w:val="605E5C"/>
      <w:shd w:val="clear" w:color="auto" w:fill="E1DFDD"/>
    </w:rPr>
  </w:style>
  <w:style w:type="paragraph" w:styleId="a5">
    <w:name w:val="Title"/>
    <w:basedOn w:val="a"/>
    <w:next w:val="a"/>
    <w:link w:val="a6"/>
    <w:uiPriority w:val="10"/>
    <w:qFormat/>
    <w:rsid w:val="00082650"/>
    <w:pPr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082650"/>
    <w:rPr>
      <w:rFonts w:ascii="Times New Roman" w:hAnsi="Times New Roman" w:cs="Times New Roman"/>
      <w:b/>
      <w:noProof/>
      <w:sz w:val="36"/>
      <w:szCs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E55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55E3"/>
    <w:rPr>
      <w:color w:val="605E5C"/>
      <w:shd w:val="clear" w:color="auto" w:fill="E1DFDD"/>
    </w:rPr>
  </w:style>
  <w:style w:type="paragraph" w:styleId="a5">
    <w:name w:val="Title"/>
    <w:basedOn w:val="a"/>
    <w:next w:val="a"/>
    <w:link w:val="a6"/>
    <w:uiPriority w:val="10"/>
    <w:qFormat/>
    <w:rsid w:val="00082650"/>
    <w:pPr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082650"/>
    <w:rPr>
      <w:rFonts w:ascii="Times New Roman" w:hAnsi="Times New Roman" w:cs="Times New Roman"/>
      <w:b/>
      <w:noProof/>
      <w:sz w:val="36"/>
      <w:szCs w:val="3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AASnMKUkU" TargetMode="External"/><Relationship Id="rId13" Type="http://schemas.openxmlformats.org/officeDocument/2006/relationships/hyperlink" Target="https://naurok.com.ua/post/7-multfilmiv-dlya-shkolyariv-pro-internet-zalezhnist" TargetMode="External"/><Relationship Id="rId18" Type="http://schemas.openxmlformats.org/officeDocument/2006/relationships/hyperlink" Target="https://www.youtube.com/watch?v=37OLJPjoews&amp;t=9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pVAqanYe-g" TargetMode="External"/><Relationship Id="rId12" Type="http://schemas.openxmlformats.org/officeDocument/2006/relationships/hyperlink" Target="https://naurok.com.ua/post/7-multfilmiv-dlya-shkolyariv-pro-internet-zalezhnist" TargetMode="External"/><Relationship Id="rId17" Type="http://schemas.openxmlformats.org/officeDocument/2006/relationships/hyperlink" Target="https://www.youtube.com/watch?v=IssOWsAY-kQ&amp;t=118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urok.com.ua/post/7-multfilmiv-dlya-shkolyariv-pro-internet-zalezhnis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tS5YJEdirg" TargetMode="External"/><Relationship Id="rId11" Type="http://schemas.openxmlformats.org/officeDocument/2006/relationships/hyperlink" Target="https://naurok.com.ua/post/7-multfilmiv-dlya-shkolyariv-pro-internet-zalezhnis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urok.com.ua/post/7-multfilmiv-dlya-shkolyariv-pro-internet-zalezhnist" TargetMode="External"/><Relationship Id="rId10" Type="http://schemas.openxmlformats.org/officeDocument/2006/relationships/hyperlink" Target="https://www.youtube.com/watch?v=NOKZHMiJJ9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IXOPDGRAY" TargetMode="External"/><Relationship Id="rId14" Type="http://schemas.openxmlformats.org/officeDocument/2006/relationships/hyperlink" Target="https://naurok.com.ua/post/7-multfilmiv-dlya-shkolyariv-pro-internet-zalezhn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Teacher</cp:lastModifiedBy>
  <cp:revision>7</cp:revision>
  <dcterms:created xsi:type="dcterms:W3CDTF">2022-02-07T17:10:00Z</dcterms:created>
  <dcterms:modified xsi:type="dcterms:W3CDTF">2022-02-08T07:52:00Z</dcterms:modified>
</cp:coreProperties>
</file>